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3DAA4120" w:rsidR="00116633" w:rsidRPr="00B90EDE" w:rsidRDefault="00116633" w:rsidP="00116633">
      <w:pPr>
        <w:jc w:val="center"/>
        <w:rPr>
          <w:b/>
        </w:rPr>
      </w:pPr>
      <w:r w:rsidRPr="00B90EDE">
        <w:rPr>
          <w:b/>
        </w:rPr>
        <w:t xml:space="preserve">Wednesday, </w:t>
      </w:r>
      <w:r w:rsidR="000A02D4">
        <w:rPr>
          <w:b/>
        </w:rPr>
        <w:t>January 18, 2023</w:t>
      </w:r>
    </w:p>
    <w:p w14:paraId="30BCDE00" w14:textId="77777777" w:rsidR="00116633" w:rsidRDefault="00116633" w:rsidP="00116633">
      <w:pPr>
        <w:jc w:val="center"/>
      </w:pPr>
    </w:p>
    <w:p w14:paraId="589D7B31" w14:textId="77777777" w:rsidR="00F12C23" w:rsidRDefault="00F12C23" w:rsidP="00116633"/>
    <w:p w14:paraId="2C8BF4CC" w14:textId="3CC45E71" w:rsidR="00116633" w:rsidRDefault="00116633" w:rsidP="00116633">
      <w:r>
        <w:t xml:space="preserve">The meeting was called to order by President R. Dillon at </w:t>
      </w:r>
      <w:r w:rsidR="004E387A">
        <w:t>5:</w:t>
      </w:r>
      <w:r w:rsidR="000A02D4">
        <w:t>30</w:t>
      </w:r>
      <w:r w:rsidR="00E657EB">
        <w:t xml:space="preserve"> </w:t>
      </w:r>
      <w:r>
        <w:t>p.m.</w:t>
      </w:r>
    </w:p>
    <w:p w14:paraId="42DA463A" w14:textId="273BEEB0" w:rsidR="00937A54" w:rsidRDefault="00116633" w:rsidP="000A02D4">
      <w:r>
        <w:t xml:space="preserve">Present:  R. Dillon, B. </w:t>
      </w:r>
      <w:proofErr w:type="spellStart"/>
      <w:r>
        <w:t>Overkamp</w:t>
      </w:r>
      <w:proofErr w:type="spellEnd"/>
      <w:r w:rsidR="00E657EB">
        <w:t>.</w:t>
      </w:r>
      <w:r w:rsidR="00487A3F">
        <w:t xml:space="preserve"> </w:t>
      </w:r>
      <w:r w:rsidR="00BF0163">
        <w:t>R. Woodward</w:t>
      </w:r>
      <w:r w:rsidR="00D40E4E">
        <w:t xml:space="preserve">, </w:t>
      </w:r>
      <w:r w:rsidR="00E657EB">
        <w:t xml:space="preserve"> L. </w:t>
      </w:r>
      <w:proofErr w:type="spellStart"/>
      <w:r w:rsidR="00E657EB">
        <w:t>Oldt</w:t>
      </w:r>
      <w:proofErr w:type="spellEnd"/>
      <w:r w:rsidR="004E387A">
        <w:t xml:space="preserve">, </w:t>
      </w:r>
      <w:r w:rsidR="00D40E4E">
        <w:t xml:space="preserve"> </w:t>
      </w:r>
      <w:r w:rsidR="00F3272A">
        <w:t xml:space="preserve">G. </w:t>
      </w:r>
      <w:r w:rsidR="004E387A">
        <w:t>Bo</w:t>
      </w:r>
      <w:r w:rsidR="005569D5">
        <w:t xml:space="preserve">, </w:t>
      </w:r>
      <w:r w:rsidR="000A02D4">
        <w:t>J. Rule.</w:t>
      </w:r>
      <w:r w:rsidR="005569D5">
        <w:t xml:space="preserve">.  Trustee </w:t>
      </w:r>
      <w:proofErr w:type="spellStart"/>
      <w:r w:rsidR="000A02D4">
        <w:t>Dudas</w:t>
      </w:r>
      <w:proofErr w:type="spellEnd"/>
      <w:r w:rsidR="004E387A">
        <w:t xml:space="preserve"> was excused.  </w:t>
      </w:r>
      <w:r w:rsidR="00E657EB">
        <w:t xml:space="preserve"> </w:t>
      </w:r>
      <w:r w:rsidR="0042781F">
        <w:t xml:space="preserve">Also in attendance was </w:t>
      </w:r>
      <w:r w:rsidR="005569D5">
        <w:t xml:space="preserve">Director Matt Lubbers-Moore, </w:t>
      </w:r>
      <w:r w:rsidR="00F3272A">
        <w:t>Patricia Gallagher</w:t>
      </w:r>
      <w:r w:rsidR="005569D5">
        <w:t xml:space="preserve">, </w:t>
      </w:r>
      <w:r w:rsidR="000A02D4">
        <w:t>Karla Brown.</w:t>
      </w:r>
    </w:p>
    <w:p w14:paraId="036AFEDA" w14:textId="31F51CFF" w:rsidR="00116633" w:rsidRDefault="002855FF" w:rsidP="00487A3F">
      <w:r>
        <w:t xml:space="preserve">The agenda was accepted </w:t>
      </w:r>
      <w:r w:rsidR="005569D5">
        <w:t>as</w:t>
      </w:r>
      <w:r w:rsidR="000A02D4">
        <w:t xml:space="preserve"> presented by unanimous vote.</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56BDF7F0" w:rsidR="002855FF" w:rsidRPr="002855FF" w:rsidRDefault="002855FF" w:rsidP="00487A3F">
      <w:pPr>
        <w:rPr>
          <w:u w:val="single"/>
        </w:rPr>
      </w:pPr>
      <w:r>
        <w:rPr>
          <w:u w:val="single"/>
        </w:rPr>
        <w:t>Secretary’s Repor</w:t>
      </w:r>
      <w:r w:rsidRPr="002855FF">
        <w:t>t:</w:t>
      </w:r>
      <w:r>
        <w:t xml:space="preserve">  </w:t>
      </w:r>
      <w:r w:rsidR="005569D5">
        <w:t xml:space="preserve">The minutes from the </w:t>
      </w:r>
      <w:r w:rsidR="000A02D4">
        <w:t xml:space="preserve">December </w:t>
      </w:r>
      <w:r w:rsidR="005569D5">
        <w:t xml:space="preserve"> meeting were accepted as presente</w:t>
      </w:r>
      <w:r w:rsidR="000A02D4">
        <w:t>d by unanimous vote.</w:t>
      </w:r>
    </w:p>
    <w:p w14:paraId="3ABFAAAA" w14:textId="10B35FA1" w:rsidR="00116633" w:rsidRDefault="00116633" w:rsidP="00116633"/>
    <w:p w14:paraId="6D79FC86" w14:textId="7894FCFF" w:rsidR="006F6DFD" w:rsidRDefault="002855FF" w:rsidP="000A02D4">
      <w:r>
        <w:rPr>
          <w:u w:val="single"/>
        </w:rPr>
        <w:t>Treasurer’s Report:</w:t>
      </w:r>
      <w:r>
        <w:t xml:space="preserve">  </w:t>
      </w:r>
      <w:r w:rsidR="000A02D4">
        <w:t>A review of financial information was presented by Trustee Dillon.  Motion by Bo, supported by Woodward to pay bills totaling $8,534.20.  Motion passed unanimously by roll call vote.</w:t>
      </w:r>
    </w:p>
    <w:p w14:paraId="140A7070" w14:textId="6F883E12" w:rsidR="002855FF" w:rsidRDefault="002855FF" w:rsidP="00116633"/>
    <w:p w14:paraId="79135503" w14:textId="6382C426" w:rsidR="0003354D" w:rsidRDefault="002855FF" w:rsidP="0003354D">
      <w:r>
        <w:rPr>
          <w:u w:val="single"/>
        </w:rPr>
        <w:t>Library Report:</w:t>
      </w:r>
      <w:r>
        <w:t xml:space="preserve">  </w:t>
      </w:r>
      <w:r w:rsidR="000A02D4">
        <w:t>The Director’s written report was provided to the board prior to the meeting.  Additional copies were also provided at the meeting.  There were no questions regarding the information in the report.</w:t>
      </w:r>
      <w:r w:rsidR="006F6DFD">
        <w:t xml:space="preserve"> </w:t>
      </w:r>
    </w:p>
    <w:p w14:paraId="3BE0F054" w14:textId="77777777" w:rsidR="00B73639" w:rsidRDefault="00B73639" w:rsidP="00451137"/>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080F588A" w14:textId="2E5B9DCE" w:rsidR="002855FF" w:rsidRDefault="000A02D4" w:rsidP="00451137">
      <w:r>
        <w:rPr>
          <w:u w:val="single"/>
        </w:rPr>
        <w:t>Discussion of new library locations:</w:t>
      </w:r>
      <w:r>
        <w:t xml:space="preserve">  Mark Gleason from Coldwell Banker </w:t>
      </w:r>
      <w:r w:rsidR="0048665B">
        <w:t xml:space="preserve">was present to answer initial questions about the property located at </w:t>
      </w:r>
      <w:r w:rsidR="0048665B">
        <w:t xml:space="preserve">the southeast corner of </w:t>
      </w:r>
      <w:proofErr w:type="spellStart"/>
      <w:r w:rsidR="0048665B">
        <w:t>Pontaluna</w:t>
      </w:r>
      <w:proofErr w:type="spellEnd"/>
      <w:r w:rsidR="0048665B">
        <w:t xml:space="preserve"> and Harve</w:t>
      </w:r>
      <w:r w:rsidR="0048665B">
        <w:t xml:space="preserve">y.  </w:t>
      </w:r>
      <w:r w:rsidR="0048665B">
        <w:t xml:space="preserve">Trustee </w:t>
      </w:r>
      <w:proofErr w:type="spellStart"/>
      <w:r w:rsidR="0048665B">
        <w:t>Overkamp</w:t>
      </w:r>
      <w:proofErr w:type="spellEnd"/>
      <w:r w:rsidR="0048665B">
        <w:t xml:space="preserve"> will arrange for a tour of the</w:t>
      </w:r>
      <w:r w:rsidR="0048665B">
        <w:t xml:space="preserve"> building with the listing agent.</w:t>
      </w:r>
    </w:p>
    <w:p w14:paraId="763F8AB8" w14:textId="1D5C268C" w:rsidR="0048665B" w:rsidRPr="000A02D4" w:rsidRDefault="0048665B" w:rsidP="00451137">
      <w:r>
        <w:t>Also discussed, was the building on the northwest corner of Park and Third – currently housing Fifth Third Bank.  It has come to our attention that the bank will be vacating this property sometime in March.  Trustee Dillon will contact the bank to see if we can tour that facility.</w:t>
      </w:r>
    </w:p>
    <w:p w14:paraId="6B7FFA6B" w14:textId="27B6CE7D" w:rsidR="0093472A" w:rsidRDefault="0093472A"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70AE9596" w14:textId="0180D6EC" w:rsidR="008011D6" w:rsidRDefault="0048665B" w:rsidP="00116633">
      <w:r>
        <w:rPr>
          <w:u w:val="single"/>
        </w:rPr>
        <w:t>Election of 2023 Board Positions:</w:t>
      </w:r>
      <w:r>
        <w:t xml:space="preserve">  Motion by Woodward.  Support by Bo to accept the following slate of officers for the coming year:  President:  R. Dillon;  Vice President:  B. </w:t>
      </w:r>
      <w:proofErr w:type="spellStart"/>
      <w:r>
        <w:t>Overkamp</w:t>
      </w:r>
      <w:proofErr w:type="spellEnd"/>
      <w:r>
        <w:t>; Treasurer:  G. Bo;  Secretary:  R. Woodward.  Motion passed unanimously by roll call vote.</w:t>
      </w:r>
    </w:p>
    <w:p w14:paraId="46C1BD4D" w14:textId="11881B34" w:rsidR="0048665B" w:rsidRDefault="0048665B" w:rsidP="00116633"/>
    <w:p w14:paraId="2D884BDF" w14:textId="05157F4B" w:rsidR="0048665B" w:rsidRDefault="0048665B" w:rsidP="00116633">
      <w:r>
        <w:rPr>
          <w:u w:val="single"/>
        </w:rPr>
        <w:t xml:space="preserve">Committee Appointments: </w:t>
      </w:r>
      <w:r>
        <w:t xml:space="preserve">  Current committees will remain</w:t>
      </w:r>
      <w:r w:rsidR="005F07FC">
        <w:t xml:space="preserve"> with any necessary changes left to the president’s discretion.</w:t>
      </w:r>
    </w:p>
    <w:p w14:paraId="24C124A8" w14:textId="20A814A7" w:rsidR="005F07FC" w:rsidRDefault="005F07FC" w:rsidP="00116633"/>
    <w:p w14:paraId="6B2D196A" w14:textId="16951D28" w:rsidR="005F07FC" w:rsidRDefault="005F07FC" w:rsidP="00116633">
      <w:r>
        <w:rPr>
          <w:u w:val="single"/>
        </w:rPr>
        <w:t>Consumers Credit Union CD:</w:t>
      </w:r>
      <w:r>
        <w:t xml:space="preserve">  Discussion followed regarding the need to make changes to some of our investments with the rise in interest rates.  Motion by Bo, support by </w:t>
      </w:r>
      <w:proofErr w:type="spellStart"/>
      <w:r>
        <w:t>Oldt</w:t>
      </w:r>
      <w:proofErr w:type="spellEnd"/>
      <w:r>
        <w:t xml:space="preserve"> to allow Trustee Dillon to research best possible rates and purchase of new CD(s).  Motion passed unanimously.</w:t>
      </w:r>
    </w:p>
    <w:p w14:paraId="718C3935" w14:textId="2B7B9081" w:rsidR="005F07FC" w:rsidRDefault="005F07FC" w:rsidP="00116633"/>
    <w:p w14:paraId="055072D0" w14:textId="5000D9B5" w:rsidR="00D40E4E" w:rsidRDefault="00D40E4E" w:rsidP="00116633">
      <w:pPr>
        <w:rPr>
          <w:b/>
          <w:u w:val="single"/>
        </w:rPr>
      </w:pPr>
      <w:r>
        <w:rPr>
          <w:b/>
          <w:u w:val="single"/>
        </w:rPr>
        <w:lastRenderedPageBreak/>
        <w:t>PUBLIC COMMENTS:</w:t>
      </w:r>
    </w:p>
    <w:p w14:paraId="4BACE359" w14:textId="429AAB11" w:rsidR="00D40E4E" w:rsidRDefault="00D40E4E" w:rsidP="00116633"/>
    <w:p w14:paraId="188F06FA" w14:textId="63782820" w:rsidR="0093472A" w:rsidRDefault="005F07FC" w:rsidP="00116633">
      <w:r>
        <w:t>Karla Brown reported on increased membership in the Friends of Fruitport Library group and their plans for the upcoming year.</w:t>
      </w:r>
    </w:p>
    <w:p w14:paraId="13A84A64" w14:textId="70ED8828" w:rsidR="005F07FC" w:rsidRDefault="005F07FC" w:rsidP="00116633">
      <w:r>
        <w:t>Other comments were received regarding location and purchase of a new library.</w:t>
      </w:r>
    </w:p>
    <w:p w14:paraId="6CA3FF85" w14:textId="77777777" w:rsidR="00FF2890" w:rsidRDefault="00FF2890" w:rsidP="00116633"/>
    <w:p w14:paraId="77BF8C19" w14:textId="77777777" w:rsidR="00FF2890" w:rsidRDefault="00FF2890" w:rsidP="00116633"/>
    <w:p w14:paraId="15738D95" w14:textId="3D72254F" w:rsidR="00116633" w:rsidRDefault="005F07FC" w:rsidP="00116633">
      <w:r>
        <w:t xml:space="preserve">Motion to adjourn by </w:t>
      </w:r>
      <w:proofErr w:type="spellStart"/>
      <w:r>
        <w:t>Oldt</w:t>
      </w:r>
      <w:proofErr w:type="spellEnd"/>
      <w:r>
        <w:t xml:space="preserve">. Support by </w:t>
      </w:r>
      <w:proofErr w:type="spellStart"/>
      <w:r>
        <w:t>Overkamp</w:t>
      </w:r>
      <w:proofErr w:type="spellEnd"/>
      <w:r>
        <w:t xml:space="preserve">.  </w:t>
      </w:r>
      <w:bookmarkStart w:id="0" w:name="_GoBack"/>
      <w:bookmarkEnd w:id="0"/>
      <w:r w:rsidR="00116633">
        <w:t xml:space="preserve">Meeting adjourned at </w:t>
      </w:r>
      <w:r w:rsidR="0093472A">
        <w:t>6</w:t>
      </w:r>
      <w:r>
        <w:t>:20</w:t>
      </w:r>
      <w:r w:rsidR="00E81BDF">
        <w:t xml:space="preserve"> </w:t>
      </w:r>
      <w:r w:rsidR="00116633">
        <w:t>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817AC"/>
    <w:rsid w:val="000A02D4"/>
    <w:rsid w:val="000B3539"/>
    <w:rsid w:val="00116633"/>
    <w:rsid w:val="0012491B"/>
    <w:rsid w:val="00136EBF"/>
    <w:rsid w:val="00151EAD"/>
    <w:rsid w:val="00160250"/>
    <w:rsid w:val="00191614"/>
    <w:rsid w:val="002855FF"/>
    <w:rsid w:val="002C4900"/>
    <w:rsid w:val="002F43D4"/>
    <w:rsid w:val="00350CFE"/>
    <w:rsid w:val="00383625"/>
    <w:rsid w:val="003A075D"/>
    <w:rsid w:val="003F0CE9"/>
    <w:rsid w:val="00401973"/>
    <w:rsid w:val="0041228B"/>
    <w:rsid w:val="0042781F"/>
    <w:rsid w:val="00451137"/>
    <w:rsid w:val="00466213"/>
    <w:rsid w:val="00473FEE"/>
    <w:rsid w:val="0048665B"/>
    <w:rsid w:val="00487A3F"/>
    <w:rsid w:val="004E1F73"/>
    <w:rsid w:val="004E387A"/>
    <w:rsid w:val="004F7F9E"/>
    <w:rsid w:val="00544DC0"/>
    <w:rsid w:val="005569D5"/>
    <w:rsid w:val="005F07FC"/>
    <w:rsid w:val="006457CA"/>
    <w:rsid w:val="006F6DFD"/>
    <w:rsid w:val="00711E80"/>
    <w:rsid w:val="00726D63"/>
    <w:rsid w:val="00741F0B"/>
    <w:rsid w:val="00763780"/>
    <w:rsid w:val="00796300"/>
    <w:rsid w:val="007A232B"/>
    <w:rsid w:val="007F27E1"/>
    <w:rsid w:val="007F3972"/>
    <w:rsid w:val="00800926"/>
    <w:rsid w:val="008011D6"/>
    <w:rsid w:val="00897DF2"/>
    <w:rsid w:val="008C0FF3"/>
    <w:rsid w:val="008C5F93"/>
    <w:rsid w:val="0093472A"/>
    <w:rsid w:val="00937A54"/>
    <w:rsid w:val="009B6B35"/>
    <w:rsid w:val="00A455BF"/>
    <w:rsid w:val="00A61A2E"/>
    <w:rsid w:val="00A66FBB"/>
    <w:rsid w:val="00A679F9"/>
    <w:rsid w:val="00B1362F"/>
    <w:rsid w:val="00B73639"/>
    <w:rsid w:val="00B90EDE"/>
    <w:rsid w:val="00BF0163"/>
    <w:rsid w:val="00BF7664"/>
    <w:rsid w:val="00C12780"/>
    <w:rsid w:val="00C2495E"/>
    <w:rsid w:val="00C4288C"/>
    <w:rsid w:val="00C712B4"/>
    <w:rsid w:val="00C835F3"/>
    <w:rsid w:val="00D32305"/>
    <w:rsid w:val="00D40E4E"/>
    <w:rsid w:val="00D46375"/>
    <w:rsid w:val="00E03A3F"/>
    <w:rsid w:val="00E657EB"/>
    <w:rsid w:val="00E81BDF"/>
    <w:rsid w:val="00E96DD1"/>
    <w:rsid w:val="00EB51EC"/>
    <w:rsid w:val="00F12C23"/>
    <w:rsid w:val="00F3272A"/>
    <w:rsid w:val="00F3306D"/>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Microsoft Office User</cp:lastModifiedBy>
  <cp:revision>2</cp:revision>
  <cp:lastPrinted>2023-01-26T22:05:00Z</cp:lastPrinted>
  <dcterms:created xsi:type="dcterms:W3CDTF">2023-01-26T22:06:00Z</dcterms:created>
  <dcterms:modified xsi:type="dcterms:W3CDTF">2023-01-26T22:06:00Z</dcterms:modified>
</cp:coreProperties>
</file>